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1F7ABA" w14:textId="77777777" w:rsidR="004311B2" w:rsidRPr="005A362F" w:rsidRDefault="004311B2" w:rsidP="004311B2">
      <w:pPr>
        <w:widowControl w:val="0"/>
        <w:spacing w:before="240" w:after="600"/>
        <w:jc w:val="left"/>
      </w:pPr>
      <w:r w:rsidRPr="005A362F">
        <w:t>NO. ______________</w:t>
      </w:r>
    </w:p>
    <w:p w14:paraId="46B3E891" w14:textId="77777777" w:rsidR="004311B2" w:rsidRPr="004311B2" w:rsidRDefault="004311B2" w:rsidP="004311B2">
      <w:pPr>
        <w:widowControl w:val="0"/>
        <w:spacing w:before="240" w:after="360"/>
        <w:jc w:val="center"/>
        <w:rPr>
          <w:b/>
          <w:bCs/>
          <w:sz w:val="48"/>
          <w:szCs w:val="48"/>
        </w:rPr>
      </w:pPr>
      <w:r w:rsidRPr="004311B2">
        <w:rPr>
          <w:b/>
          <w:bCs/>
          <w:sz w:val="48"/>
          <w:szCs w:val="48"/>
        </w:rPr>
        <w:t>OFFICIAL BALLOT</w:t>
      </w:r>
    </w:p>
    <w:p w14:paraId="7EEDE8F3" w14:textId="5895F08C" w:rsidR="004311B2" w:rsidRDefault="004311B2" w:rsidP="004311B2">
      <w:pPr>
        <w:spacing w:after="720"/>
        <w:jc w:val="center"/>
        <w:rPr>
          <w:sz w:val="32"/>
          <w:szCs w:val="32"/>
        </w:rPr>
      </w:pPr>
      <w:r w:rsidRPr="005A362F">
        <w:t>For</w:t>
      </w:r>
      <w:r w:rsidRPr="005A362F">
        <w:br/>
      </w:r>
      <w:r w:rsidRPr="004311B2">
        <w:rPr>
          <w:sz w:val="32"/>
          <w:szCs w:val="32"/>
        </w:rPr>
        <w:br/>
        <w:t>VILLAGE OF MONTEBELLO, NEW YORK</w:t>
      </w:r>
    </w:p>
    <w:p w14:paraId="02AF2F5C" w14:textId="77777777" w:rsidR="004311B2" w:rsidRPr="004311B2" w:rsidRDefault="004311B2" w:rsidP="004311B2">
      <w:pPr>
        <w:tabs>
          <w:tab w:val="right" w:pos="7920"/>
        </w:tabs>
        <w:spacing w:after="240"/>
        <w:ind w:left="3060" w:hanging="3060"/>
        <w:jc w:val="center"/>
        <w:rPr>
          <w:i/>
          <w:iCs/>
          <w:u w:val="single"/>
        </w:rPr>
      </w:pPr>
      <w:r w:rsidRPr="004311B2">
        <w:rPr>
          <w:i/>
          <w:iCs/>
          <w:u w:val="single"/>
        </w:rPr>
        <w:t>INSTRUCTIONS</w:t>
      </w:r>
    </w:p>
    <w:p w14:paraId="15B8A09C" w14:textId="77777777" w:rsidR="004311B2" w:rsidRPr="005A362F" w:rsidRDefault="004311B2" w:rsidP="004311B2">
      <w:pPr>
        <w:tabs>
          <w:tab w:val="left" w:pos="0"/>
        </w:tabs>
        <w:suppressAutoHyphens/>
        <w:spacing w:after="120"/>
        <w:ind w:left="720" w:hanging="720"/>
      </w:pPr>
      <w:r w:rsidRPr="005A362F">
        <w:t>1.</w:t>
      </w:r>
      <w:r w:rsidRPr="005A362F">
        <w:tab/>
        <w:t>Mark only with a pen having blue or black ink or with a pencil having black lead.</w:t>
      </w:r>
    </w:p>
    <w:p w14:paraId="66F63F63" w14:textId="77777777" w:rsidR="004311B2" w:rsidRPr="005A362F" w:rsidRDefault="004311B2" w:rsidP="004311B2">
      <w:pPr>
        <w:tabs>
          <w:tab w:val="left" w:pos="0"/>
        </w:tabs>
        <w:suppressAutoHyphens/>
        <w:spacing w:after="120"/>
        <w:ind w:left="720" w:hanging="720"/>
      </w:pPr>
      <w:r w:rsidRPr="005A362F">
        <w:t>2.</w:t>
      </w:r>
      <w:r w:rsidRPr="005A362F">
        <w:tab/>
        <w:t xml:space="preserve">To vote “Yes” make a cross X mark or a check </w:t>
      </w:r>
      <w:r w:rsidRPr="005A362F">
        <w:sym w:font="Wingdings" w:char="F0FC"/>
      </w:r>
      <w:r w:rsidRPr="005A362F">
        <w:t xml:space="preserve"> mark in the square opposite the word “Yes”.</w:t>
      </w:r>
    </w:p>
    <w:p w14:paraId="0FEAAB15" w14:textId="77777777" w:rsidR="004311B2" w:rsidRPr="005A362F" w:rsidRDefault="004311B2" w:rsidP="004311B2">
      <w:pPr>
        <w:tabs>
          <w:tab w:val="left" w:pos="0"/>
        </w:tabs>
        <w:suppressAutoHyphens/>
        <w:spacing w:after="120"/>
        <w:ind w:left="720" w:hanging="720"/>
      </w:pPr>
      <w:r w:rsidRPr="005A362F">
        <w:t>3.</w:t>
      </w:r>
      <w:r w:rsidRPr="005A362F">
        <w:tab/>
        <w:t xml:space="preserve">To vote “No” make a cross X mark or a check </w:t>
      </w:r>
      <w:r w:rsidRPr="005A362F">
        <w:sym w:font="Wingdings" w:char="F0FC"/>
      </w:r>
      <w:r w:rsidRPr="005A362F">
        <w:t xml:space="preserve"> mark in the square opposite the word “No”.</w:t>
      </w:r>
    </w:p>
    <w:p w14:paraId="38B2109B" w14:textId="77777777" w:rsidR="004311B2" w:rsidRPr="005A362F" w:rsidRDefault="004311B2" w:rsidP="004311B2">
      <w:pPr>
        <w:tabs>
          <w:tab w:val="left" w:pos="0"/>
        </w:tabs>
        <w:suppressAutoHyphens/>
        <w:spacing w:after="120"/>
        <w:ind w:left="720" w:hanging="720"/>
      </w:pPr>
      <w:r w:rsidRPr="005A362F">
        <w:t>4.</w:t>
      </w:r>
      <w:r w:rsidRPr="005A362F">
        <w:tab/>
        <w:t xml:space="preserve">Any other mark than a cross X mark or a check </w:t>
      </w:r>
      <w:r w:rsidRPr="005A362F">
        <w:sym w:font="Wingdings" w:char="F0FC"/>
      </w:r>
      <w:r w:rsidRPr="005A362F">
        <w:t xml:space="preserve"> mark used for the purpose of voting or any erasure made on this ballot is unlawful.</w:t>
      </w:r>
    </w:p>
    <w:p w14:paraId="2233EB31" w14:textId="77777777" w:rsidR="004311B2" w:rsidRPr="005A362F" w:rsidRDefault="004311B2" w:rsidP="004311B2">
      <w:pPr>
        <w:tabs>
          <w:tab w:val="left" w:pos="0"/>
        </w:tabs>
        <w:suppressAutoHyphens/>
        <w:spacing w:after="120"/>
        <w:ind w:left="720" w:hanging="720"/>
      </w:pPr>
      <w:r w:rsidRPr="005A362F">
        <w:t>5.</w:t>
      </w:r>
      <w:r w:rsidRPr="005A362F">
        <w:tab/>
        <w:t xml:space="preserve">If you tear, or deface, or wrongly mark this ballot, return </w:t>
      </w:r>
      <w:proofErr w:type="gramStart"/>
      <w:r w:rsidRPr="005A362F">
        <w:t>it</w:t>
      </w:r>
      <w:proofErr w:type="gramEnd"/>
      <w:r w:rsidRPr="005A362F">
        <w:t xml:space="preserve"> and obtain another.</w:t>
      </w:r>
    </w:p>
    <w:p w14:paraId="3CD28B52" w14:textId="77777777" w:rsidR="004311B2" w:rsidRDefault="004311B2" w:rsidP="004311B2">
      <w:pPr>
        <w:spacing w:after="240"/>
        <w:jc w:val="center"/>
        <w:rPr>
          <w:u w:val="single"/>
        </w:rPr>
      </w:pPr>
    </w:p>
    <w:p w14:paraId="74379E6E" w14:textId="77777777" w:rsidR="004311B2" w:rsidRPr="004311B2" w:rsidRDefault="004311B2" w:rsidP="004311B2">
      <w:pPr>
        <w:spacing w:after="240"/>
        <w:jc w:val="center"/>
        <w:rPr>
          <w:b/>
          <w:bCs/>
          <w:sz w:val="32"/>
          <w:szCs w:val="32"/>
          <w:u w:val="single"/>
        </w:rPr>
      </w:pPr>
      <w:r w:rsidRPr="004311B2">
        <w:rPr>
          <w:b/>
          <w:bCs/>
          <w:sz w:val="32"/>
          <w:szCs w:val="32"/>
          <w:u w:val="single"/>
        </w:rPr>
        <w:t>PROPOSITION</w:t>
      </w:r>
    </w:p>
    <w:p w14:paraId="14C5D368" w14:textId="77777777" w:rsidR="004311B2" w:rsidRPr="005A362F" w:rsidRDefault="004311B2" w:rsidP="004311B2">
      <w:pPr>
        <w:tabs>
          <w:tab w:val="left" w:pos="2880"/>
          <w:tab w:val="left" w:pos="6480"/>
          <w:tab w:val="left" w:pos="7200"/>
        </w:tabs>
        <w:spacing w:line="480" w:lineRule="auto"/>
        <w:ind w:left="2160" w:right="1440"/>
      </w:pPr>
      <w:r w:rsidRPr="005A362F">
        <w:t>YES</w:t>
      </w:r>
      <w:r w:rsidRPr="005A362F">
        <w:tab/>
      </w:r>
      <w:r w:rsidRPr="005A362F">
        <w:sym w:font="Wingdings" w:char="F0A8"/>
      </w:r>
      <w:r w:rsidRPr="005A362F">
        <w:tab/>
        <w:t>NO</w:t>
      </w:r>
      <w:r w:rsidRPr="005A362F">
        <w:tab/>
      </w:r>
      <w:r w:rsidRPr="005A362F">
        <w:sym w:font="Wingdings" w:char="F0A8"/>
      </w:r>
    </w:p>
    <w:p w14:paraId="044BF090" w14:textId="77777777" w:rsidR="004311B2" w:rsidRPr="004311B2" w:rsidRDefault="004311B2" w:rsidP="004311B2">
      <w:pPr>
        <w:suppressAutoHyphens/>
        <w:spacing w:after="240"/>
        <w:ind w:left="1440" w:right="1440" w:firstLine="48"/>
        <w:rPr>
          <w:sz w:val="28"/>
          <w:szCs w:val="28"/>
        </w:rPr>
      </w:pPr>
      <w:r w:rsidRPr="004311B2">
        <w:rPr>
          <w:sz w:val="28"/>
          <w:szCs w:val="28"/>
        </w:rPr>
        <w:t>SHALL the amending bond resolution of the Village of Montebello, New York, entitled: “BOND RESOLUTION OF THE VILLAGE OF MONTEBELLO, NEW YORK, ADOPTED MAY 20, 2020 AND AMENDED JULY 15, 2020, AUTHORIZING THE CONSTRUCTION OF ROAD IMPROVEMENTS IN THE VILLAGE, STATING THE ESTIMATED MAXIMUM COST THEREOF IS $1,495,000, APPROPRIATING SAID AMOUNT FOR SUCH PURPOSE, AND AUTHORIZING THE ISSUANCE OF BONDS IN THE PRINCIPAL AMOUNT OF $1,495,000 TO FINANCE SAID APPROPRIATION,” BE APPROVED?</w:t>
      </w:r>
    </w:p>
    <w:p w14:paraId="602CBCB5" w14:textId="77777777" w:rsidR="004311B2" w:rsidRDefault="004311B2" w:rsidP="004311B2">
      <w:pPr>
        <w:spacing w:after="240"/>
      </w:pPr>
    </w:p>
    <w:p w14:paraId="016EDE72" w14:textId="1B3876A8" w:rsidR="004311B2" w:rsidRDefault="004311B2" w:rsidP="004311B2">
      <w:pPr>
        <w:spacing w:after="240"/>
        <w:jc w:val="right"/>
      </w:pPr>
      <w:r>
        <w:t>______________________________</w:t>
      </w:r>
    </w:p>
    <w:p w14:paraId="79899631" w14:textId="516932D9" w:rsidR="004311B2" w:rsidRDefault="004311B2" w:rsidP="004311B2">
      <w:pPr>
        <w:spacing w:after="240"/>
        <w:jc w:val="right"/>
      </w:pPr>
      <w:r>
        <w:t>Joan Will, Village Clerk - Treasurer</w:t>
      </w:r>
    </w:p>
    <w:p w14:paraId="16E1BCA9" w14:textId="72961F1A" w:rsidR="0036733E" w:rsidRDefault="004311B2" w:rsidP="004311B2">
      <w:pPr>
        <w:jc w:val="right"/>
      </w:pPr>
      <w:r w:rsidRPr="005A362F">
        <w:t>Dated:</w:t>
      </w:r>
      <w:r w:rsidRPr="005A362F">
        <w:tab/>
      </w:r>
      <w:r>
        <w:t>September 15, 2020</w:t>
      </w:r>
    </w:p>
    <w:sectPr w:rsidR="0036733E" w:rsidSect="004311B2">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F58081" w14:textId="77777777" w:rsidR="004311B2" w:rsidRDefault="004311B2" w:rsidP="004311B2">
      <w:r>
        <w:separator/>
      </w:r>
    </w:p>
  </w:endnote>
  <w:endnote w:type="continuationSeparator" w:id="0">
    <w:p w14:paraId="5596FEA5" w14:textId="77777777" w:rsidR="004311B2" w:rsidRDefault="004311B2" w:rsidP="00431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20D166" w14:textId="77777777" w:rsidR="001B1B2E" w:rsidRDefault="001B1B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194E3" w14:textId="77777777" w:rsidR="001B1B2E" w:rsidRDefault="001B1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F7D27" w14:textId="77777777" w:rsidR="001B1B2E" w:rsidRDefault="001B1B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95967F" w14:textId="77777777" w:rsidR="004311B2" w:rsidRDefault="004311B2" w:rsidP="004311B2">
      <w:r>
        <w:separator/>
      </w:r>
    </w:p>
  </w:footnote>
  <w:footnote w:type="continuationSeparator" w:id="0">
    <w:p w14:paraId="6F524648" w14:textId="77777777" w:rsidR="004311B2" w:rsidRDefault="004311B2" w:rsidP="00431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9B3F43" w14:textId="77777777" w:rsidR="001B1B2E" w:rsidRDefault="001B1B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4665010"/>
      <w:docPartObj>
        <w:docPartGallery w:val="Watermarks"/>
        <w:docPartUnique/>
      </w:docPartObj>
    </w:sdtPr>
    <w:sdtContent>
      <w:p w14:paraId="77F098D4" w14:textId="6DA140E1" w:rsidR="001B1B2E" w:rsidRDefault="001B1B2E">
        <w:pPr>
          <w:pStyle w:val="Header"/>
        </w:pPr>
        <w:r>
          <w:rPr>
            <w:noProof/>
          </w:rPr>
          <w:pict w14:anchorId="49A8F0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156C8" w14:textId="77777777" w:rsidR="001B1B2E" w:rsidRDefault="001B1B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1B2"/>
    <w:rsid w:val="001B1B2E"/>
    <w:rsid w:val="0036733E"/>
    <w:rsid w:val="00431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1F62F26"/>
  <w15:chartTrackingRefBased/>
  <w15:docId w15:val="{8893A044-81D6-4B8C-9EEC-440909C11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1B2"/>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311B2"/>
    <w:pPr>
      <w:tabs>
        <w:tab w:val="center" w:pos="4680"/>
        <w:tab w:val="right" w:pos="9360"/>
      </w:tabs>
      <w:jc w:val="left"/>
    </w:pPr>
  </w:style>
  <w:style w:type="character" w:customStyle="1" w:styleId="FooterChar">
    <w:name w:val="Footer Char"/>
    <w:basedOn w:val="DefaultParagraphFont"/>
    <w:link w:val="Footer"/>
    <w:rsid w:val="004311B2"/>
    <w:rPr>
      <w:rFonts w:ascii="Times New Roman" w:eastAsia="Times New Roman" w:hAnsi="Times New Roman" w:cs="Times New Roman"/>
      <w:sz w:val="24"/>
      <w:szCs w:val="24"/>
    </w:rPr>
  </w:style>
  <w:style w:type="paragraph" w:styleId="Header">
    <w:name w:val="header"/>
    <w:basedOn w:val="Normal"/>
    <w:link w:val="HeaderChar"/>
    <w:rsid w:val="004311B2"/>
    <w:pPr>
      <w:tabs>
        <w:tab w:val="center" w:pos="4680"/>
        <w:tab w:val="right" w:pos="9360"/>
      </w:tabs>
      <w:jc w:val="left"/>
    </w:pPr>
  </w:style>
  <w:style w:type="character" w:customStyle="1" w:styleId="HeaderChar">
    <w:name w:val="Header Char"/>
    <w:basedOn w:val="DefaultParagraphFont"/>
    <w:link w:val="Header"/>
    <w:rsid w:val="004311B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175</Words>
  <Characters>1000</Characters>
  <Application>Microsoft Office Word</Application>
  <DocSecurity>0</DocSecurity>
  <Lines>8</Lines>
  <Paragraphs>2</Paragraphs>
  <ScaleCrop>false</ScaleCrop>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Will</dc:creator>
  <cp:keywords/>
  <dc:description/>
  <cp:lastModifiedBy>Joan Will</cp:lastModifiedBy>
  <cp:revision>2</cp:revision>
  <cp:lastPrinted>2020-08-18T19:38:00Z</cp:lastPrinted>
  <dcterms:created xsi:type="dcterms:W3CDTF">2020-08-18T19:51:00Z</dcterms:created>
  <dcterms:modified xsi:type="dcterms:W3CDTF">2020-08-18T19:51:00Z</dcterms:modified>
</cp:coreProperties>
</file>